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36A1" w14:textId="77777777" w:rsidR="00F967AB" w:rsidRDefault="00F967AB"/>
    <w:p w14:paraId="24EAA810" w14:textId="77777777" w:rsidR="00E02B08" w:rsidRDefault="00E02B08"/>
    <w:tbl>
      <w:tblPr>
        <w:tblpPr w:leftFromText="141" w:rightFromText="141" w:vertAnchor="text" w:horzAnchor="margin" w:tblpY="347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379"/>
      </w:tblGrid>
      <w:tr w:rsidR="00A20C57" w14:paraId="13638D20" w14:textId="77777777" w:rsidTr="00A20C57">
        <w:trPr>
          <w:trHeight w:val="1461"/>
        </w:trPr>
        <w:tc>
          <w:tcPr>
            <w:tcW w:w="1985" w:type="dxa"/>
            <w:tcBorders>
              <w:right w:val="nil"/>
            </w:tcBorders>
          </w:tcPr>
          <w:p w14:paraId="593E4507" w14:textId="77777777" w:rsidR="00A20C57" w:rsidRDefault="00A20C57" w:rsidP="006B3E44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45C5B88" wp14:editId="06303D96">
                  <wp:extent cx="384175" cy="760730"/>
                  <wp:effectExtent l="0" t="0" r="0" b="1270"/>
                  <wp:docPr id="1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4EB07DE" w14:textId="77777777" w:rsidR="00A20C57" w:rsidRPr="00A20C57" w:rsidRDefault="00A20C57" w:rsidP="006B3E44">
            <w:pPr>
              <w:jc w:val="center"/>
              <w:rPr>
                <w:rFonts w:ascii="Times New Roman" w:hAnsi="Times New Roman" w:cs="Times New Roman"/>
                <w:spacing w:val="20"/>
                <w:w w:val="150"/>
                <w:sz w:val="40"/>
                <w:szCs w:val="40"/>
              </w:rPr>
            </w:pPr>
            <w:r w:rsidRPr="00A20C57">
              <w:rPr>
                <w:rFonts w:ascii="Times New Roman" w:hAnsi="Times New Roman" w:cs="Times New Roman"/>
                <w:spacing w:val="20"/>
                <w:w w:val="150"/>
                <w:sz w:val="40"/>
                <w:szCs w:val="40"/>
              </w:rPr>
              <w:t>COMUNE DI CASIER</w:t>
            </w:r>
          </w:p>
          <w:p w14:paraId="07999FD3" w14:textId="77777777" w:rsidR="00A20C57" w:rsidRDefault="00A20C57" w:rsidP="006B3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0C57">
              <w:rPr>
                <w:rFonts w:ascii="Times New Roman" w:hAnsi="Times New Roman" w:cs="Times New Roman"/>
                <w:sz w:val="24"/>
              </w:rPr>
              <w:t>PROVINCIA DI TREVISO</w:t>
            </w:r>
          </w:p>
          <w:p w14:paraId="2B9522C4" w14:textId="77777777" w:rsidR="00A20C57" w:rsidRDefault="00A20C57" w:rsidP="006B3E44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Settore Servizi alla Persona</w:t>
            </w:r>
          </w:p>
        </w:tc>
      </w:tr>
    </w:tbl>
    <w:p w14:paraId="6D29C8E2" w14:textId="77777777" w:rsidR="00E02B08" w:rsidRDefault="00E02B08"/>
    <w:p w14:paraId="770C7225" w14:textId="77777777" w:rsidR="00A20C57" w:rsidRDefault="00A20C57"/>
    <w:p w14:paraId="3383F2F3" w14:textId="77777777" w:rsidR="00A20C57" w:rsidRDefault="00A20C57"/>
    <w:p w14:paraId="680C1157" w14:textId="77777777" w:rsidR="00A20C57" w:rsidRDefault="00A20C57"/>
    <w:p w14:paraId="3202383C" w14:textId="77777777" w:rsidR="00A20C57" w:rsidRDefault="00A20C57"/>
    <w:p w14:paraId="1A34126B" w14:textId="3842F42C" w:rsidR="00A20C57" w:rsidRDefault="00114063">
      <w:r>
        <w:t>Casier, 28/01/2020</w:t>
      </w:r>
    </w:p>
    <w:p w14:paraId="68F6D845" w14:textId="3C709856" w:rsidR="00874AFE" w:rsidRDefault="00874AFE" w:rsidP="00874AFE">
      <w:pPr>
        <w:autoSpaceDE w:val="0"/>
        <w:ind w:left="1405" w:hanging="1392"/>
        <w:jc w:val="both"/>
      </w:pPr>
      <w:r>
        <w:rPr>
          <w:rFonts w:ascii="Trebuchet MS" w:hAnsi="Trebuchet MS" w:cs="Trebuchet MS"/>
          <w:b/>
          <w:bCs/>
          <w:sz w:val="21"/>
          <w:szCs w:val="21"/>
        </w:rPr>
        <w:t xml:space="preserve">OGGETTO: </w:t>
      </w:r>
      <w:r>
        <w:rPr>
          <w:rFonts w:ascii="Trebuchet MS" w:hAnsi="Trebuchet MS" w:cs="Trebuchet MS"/>
          <w:b/>
          <w:bCs/>
          <w:sz w:val="21"/>
          <w:szCs w:val="21"/>
        </w:rPr>
        <w:tab/>
      </w:r>
      <w:r>
        <w:rPr>
          <w:rFonts w:ascii="Trebuchet MS" w:hAnsi="Trebuchet MS" w:cs="Trebuchet MS"/>
          <w:bCs/>
          <w:sz w:val="21"/>
          <w:szCs w:val="21"/>
        </w:rPr>
        <w:t>S</w:t>
      </w:r>
      <w:r>
        <w:rPr>
          <w:rFonts w:ascii="Trebuchet MS" w:eastAsia="Times New Roman" w:hAnsi="Trebuchet MS" w:cs="Trebuchet MS"/>
          <w:sz w:val="21"/>
          <w:szCs w:val="21"/>
          <w:lang w:eastAsia="ar-SA"/>
        </w:rPr>
        <w:t xml:space="preserve">ERVIZIO DI TRASPORTO SCOLASTICO ANNI SCOLASTICI DA 2021/2022 A 2023/2024. </w:t>
      </w:r>
      <w:r>
        <w:rPr>
          <w:rFonts w:ascii="Trebuchet MS" w:hAnsi="Trebuchet MS" w:cs="Trebuchet MS"/>
          <w:sz w:val="21"/>
          <w:szCs w:val="21"/>
        </w:rPr>
        <w:t xml:space="preserve">DETERMINA A CONTRARRE. </w:t>
      </w:r>
      <w:r w:rsidRPr="00874AFE">
        <w:rPr>
          <w:rFonts w:ascii="Trebuchet MS" w:hAnsi="Trebuchet MS" w:cs="Trebuchet MS"/>
          <w:b/>
          <w:bCs/>
          <w:sz w:val="21"/>
          <w:szCs w:val="21"/>
        </w:rPr>
        <w:t>LOTTO 2 COMUNE DI CASIER.</w:t>
      </w:r>
    </w:p>
    <w:p w14:paraId="5AB34453" w14:textId="77777777" w:rsidR="00A20C57" w:rsidRDefault="00A20C57"/>
    <w:p w14:paraId="2A50F97F" w14:textId="7B92BF89" w:rsidR="00E02B08" w:rsidRDefault="00E02B08">
      <w:r>
        <w:t xml:space="preserve">Per visionare la documentazione relativa alla procedura di gara di affidamento in concessione dei centri estivi del comune di Casier </w:t>
      </w:r>
      <w:r w:rsidR="00A20C57">
        <w:t xml:space="preserve">premere il tasto ‘Ctrl’ e contemporaneamente </w:t>
      </w:r>
      <w:r>
        <w:t>cliccare ne</w:t>
      </w:r>
      <w:r w:rsidR="003874D8">
        <w:t>i</w:t>
      </w:r>
      <w:r>
        <w:t xml:space="preserve"> link sottostant</w:t>
      </w:r>
      <w:r w:rsidR="003874D8">
        <w:t>i</w:t>
      </w:r>
      <w:r>
        <w:t>:</w:t>
      </w:r>
    </w:p>
    <w:p w14:paraId="7F8052B4" w14:textId="77777777" w:rsidR="00A20C57" w:rsidRDefault="00A20C57"/>
    <w:p w14:paraId="6AA7D578" w14:textId="19BCE81E" w:rsidR="00A20C57" w:rsidRDefault="00975116">
      <w:pPr>
        <w:rPr>
          <w:color w:val="2E74B5" w:themeColor="accent1" w:themeShade="BF"/>
          <w:u w:val="single"/>
        </w:rPr>
      </w:pPr>
      <w:hyperlink r:id="rId5" w:history="1">
        <w:r w:rsidRPr="00127D63">
          <w:rPr>
            <w:rStyle w:val="Collegamentoipertestuale"/>
          </w:rPr>
          <w:t>https://www.provincia.treviso.it/index.php/bandi-attivi-stazione-unica-appaltante/23264-servizio-di-trasporto-scolastico-comuni-aderenti-alla-sua-a-decorrere-a-s-2021-2022</w:t>
        </w:r>
      </w:hyperlink>
    </w:p>
    <w:p w14:paraId="0385AB8C" w14:textId="7F217A39" w:rsidR="00975116" w:rsidRDefault="00975116">
      <w:pPr>
        <w:rPr>
          <w:color w:val="2E74B5" w:themeColor="accent1" w:themeShade="BF"/>
          <w:u w:val="single"/>
        </w:rPr>
      </w:pPr>
    </w:p>
    <w:p w14:paraId="1BD33C88" w14:textId="34D26B4E" w:rsidR="00A20C57" w:rsidRPr="005626E8" w:rsidRDefault="00975116" w:rsidP="0034603E">
      <w:pPr>
        <w:rPr>
          <w:b/>
          <w:bCs/>
        </w:rPr>
      </w:pPr>
      <w:r w:rsidRPr="005626E8">
        <w:rPr>
          <w:b/>
          <w:bCs/>
        </w:rPr>
        <w:t>oppure consultare il sito della Provincia di Treviso</w:t>
      </w:r>
    </w:p>
    <w:p w14:paraId="5CBF3441" w14:textId="3D221887" w:rsidR="00975116" w:rsidRDefault="005626E8" w:rsidP="005626E8">
      <w:pPr>
        <w:rPr>
          <w:b/>
        </w:rPr>
      </w:pPr>
      <w:r w:rsidRPr="005626E8">
        <w:t xml:space="preserve">La Provincia ha pubblicato il bando sul proprio portale web nella sezione "Bandi Stazione Unica Appaltante" </w:t>
      </w:r>
    </w:p>
    <w:p w14:paraId="40DA4050" w14:textId="353E7C8D" w:rsidR="00A20C57" w:rsidRPr="0034603E" w:rsidRDefault="005626E8" w:rsidP="00530A1C">
      <w:pPr>
        <w:pStyle w:val="Pidipagina"/>
        <w:rPr>
          <w:bCs/>
          <w:sz w:val="22"/>
          <w:szCs w:val="22"/>
        </w:rPr>
      </w:pPr>
      <w:hyperlink r:id="rId6" w:history="1">
        <w:r w:rsidRPr="00127D63">
          <w:rPr>
            <w:rStyle w:val="Collegamentoipertestuale"/>
            <w:bCs/>
            <w:sz w:val="22"/>
            <w:szCs w:val="22"/>
          </w:rPr>
          <w:t>https://www.provincia.treviso.it/index.php/bandi-attivi-stazione-unica-appaltante/23264-servizio-di-trasporto-scolastico-comuni-aderenti-alla-sua-a-decorrere-a-s-2021-2022</w:t>
        </w:r>
      </w:hyperlink>
      <w:r>
        <w:rPr>
          <w:bCs/>
          <w:sz w:val="22"/>
          <w:szCs w:val="22"/>
        </w:rPr>
        <w:t xml:space="preserve"> </w:t>
      </w:r>
    </w:p>
    <w:p w14:paraId="0FE20299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6C8A70A2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160FFAE1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7E183F4F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0341B509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0ACACD26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212CEB19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5343E2B5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6E5D1307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03AFF0D4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0FB69D1B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6BB5CF1A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38D6FE6C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2AEB5751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21818F5A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026529C5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7E001546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643D0CCD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1520F44F" w14:textId="77777777" w:rsidR="00A20C57" w:rsidRDefault="00A20C57" w:rsidP="00A20C57">
      <w:pPr>
        <w:pStyle w:val="Pidipagina"/>
        <w:jc w:val="center"/>
        <w:rPr>
          <w:b/>
          <w:sz w:val="22"/>
          <w:szCs w:val="22"/>
        </w:rPr>
      </w:pPr>
    </w:p>
    <w:p w14:paraId="2C493A64" w14:textId="77777777" w:rsidR="00A20C57" w:rsidRPr="004F5522" w:rsidRDefault="00A20C57" w:rsidP="00A20C57">
      <w:pPr>
        <w:pStyle w:val="Pidipagina"/>
        <w:jc w:val="center"/>
        <w:rPr>
          <w:sz w:val="22"/>
          <w:szCs w:val="22"/>
        </w:rPr>
      </w:pPr>
      <w:r w:rsidRPr="004F5522">
        <w:rPr>
          <w:b/>
          <w:sz w:val="22"/>
          <w:szCs w:val="22"/>
        </w:rPr>
        <w:t>Settore Servizi alla Persona</w:t>
      </w:r>
      <w:r w:rsidRPr="004F5522">
        <w:rPr>
          <w:sz w:val="22"/>
          <w:szCs w:val="22"/>
        </w:rPr>
        <w:t xml:space="preserve"> – via Roma, 2 – 31030 Dosson</w:t>
      </w:r>
    </w:p>
    <w:p w14:paraId="1051D0F1" w14:textId="77777777" w:rsidR="00A20C57" w:rsidRPr="004F5522" w:rsidRDefault="00A20C57" w:rsidP="00A20C57">
      <w:pPr>
        <w:pStyle w:val="Pidipagina"/>
        <w:jc w:val="center"/>
        <w:rPr>
          <w:sz w:val="22"/>
          <w:szCs w:val="22"/>
        </w:rPr>
      </w:pPr>
      <w:r w:rsidRPr="004F5522">
        <w:rPr>
          <w:sz w:val="22"/>
          <w:szCs w:val="22"/>
        </w:rPr>
        <w:t>Telefono 0422</w:t>
      </w:r>
      <w:r>
        <w:rPr>
          <w:sz w:val="22"/>
          <w:szCs w:val="22"/>
        </w:rPr>
        <w:t>. 493073 oppure 383471</w:t>
      </w:r>
      <w:r w:rsidRPr="004F5522">
        <w:rPr>
          <w:sz w:val="22"/>
          <w:szCs w:val="22"/>
        </w:rPr>
        <w:t xml:space="preserve"> – e-mail </w:t>
      </w:r>
      <w:hyperlink r:id="rId7" w:history="1">
        <w:r w:rsidRPr="00E07308">
          <w:rPr>
            <w:rStyle w:val="Collegamentoipertestuale"/>
            <w:sz w:val="22"/>
            <w:szCs w:val="22"/>
          </w:rPr>
          <w:t>istruzione@comunecasier.it</w:t>
        </w:r>
      </w:hyperlink>
      <w:r>
        <w:rPr>
          <w:sz w:val="22"/>
          <w:szCs w:val="22"/>
        </w:rPr>
        <w:t xml:space="preserve"> </w:t>
      </w:r>
    </w:p>
    <w:p w14:paraId="2DC97363" w14:textId="77777777" w:rsidR="00A20C57" w:rsidRDefault="00A20C57"/>
    <w:sectPr w:rsidR="00A20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08"/>
    <w:rsid w:val="000A55FA"/>
    <w:rsid w:val="00114063"/>
    <w:rsid w:val="0034603E"/>
    <w:rsid w:val="003874D8"/>
    <w:rsid w:val="00530A1C"/>
    <w:rsid w:val="005626E8"/>
    <w:rsid w:val="00874AFE"/>
    <w:rsid w:val="00975116"/>
    <w:rsid w:val="00A20C57"/>
    <w:rsid w:val="00E02B08"/>
    <w:rsid w:val="00E608E5"/>
    <w:rsid w:val="00F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73D1"/>
  <w15:chartTrackingRefBased/>
  <w15:docId w15:val="{3A881332-C603-4695-BD7A-ADE96C68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2B0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0C57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rsid w:val="00A20C5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5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truzione@comunecasie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vincia.treviso.it/index.php/bandi-attivi-stazione-unica-appaltante/23264-servizio-di-trasporto-scolastico-comuni-aderenti-alla-sua-a-decorrere-a-s-2021-2022" TargetMode="External"/><Relationship Id="rId5" Type="http://schemas.openxmlformats.org/officeDocument/2006/relationships/hyperlink" Target="https://www.provincia.treviso.it/index.php/bandi-attivi-stazione-unica-appaltante/23264-servizio-di-trasporto-scolastico-comuni-aderenti-alla-sua-a-decorrere-a-s-2021-2022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Toscan</dc:creator>
  <cp:keywords/>
  <dc:description/>
  <cp:lastModifiedBy>Francesca Toscan</cp:lastModifiedBy>
  <cp:revision>10</cp:revision>
  <dcterms:created xsi:type="dcterms:W3CDTF">2021-01-28T14:31:00Z</dcterms:created>
  <dcterms:modified xsi:type="dcterms:W3CDTF">2021-01-28T14:46:00Z</dcterms:modified>
</cp:coreProperties>
</file>